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88" w:rsidRPr="00305188" w:rsidRDefault="00305188" w:rsidP="00305188">
      <w:pPr>
        <w:spacing w:after="0" w:line="240" w:lineRule="auto"/>
        <w:rPr>
          <w:rFonts w:ascii="Times New Roman" w:eastAsia="Times New Roman" w:hAnsi="Times New Roman" w:cs="Times New Roman"/>
          <w:sz w:val="24"/>
          <w:szCs w:val="24"/>
          <w:lang w:eastAsia="it-IT"/>
        </w:rPr>
      </w:pPr>
      <w:r w:rsidRPr="00305188">
        <w:rPr>
          <w:rFonts w:ascii="Times New Roman" w:eastAsia="Times New Roman" w:hAnsi="Times New Roman" w:cs="Times New Roman"/>
          <w:b/>
          <w:bCs/>
          <w:i/>
          <w:iCs/>
          <w:sz w:val="24"/>
          <w:szCs w:val="24"/>
          <w:lang w:eastAsia="it-IT"/>
        </w:rPr>
        <w:t>MESSAGGIO DEL SANTO PADRE FRANCESCO</w:t>
      </w:r>
      <w:r w:rsidRPr="00305188">
        <w:rPr>
          <w:rFonts w:ascii="Times New Roman" w:eastAsia="Times New Roman" w:hAnsi="Times New Roman" w:cs="Times New Roman"/>
          <w:b/>
          <w:bCs/>
          <w:i/>
          <w:iCs/>
          <w:sz w:val="24"/>
          <w:szCs w:val="24"/>
          <w:lang w:eastAsia="it-IT"/>
        </w:rPr>
        <w:br/>
        <w:t>PER LA XXV GIORNATA MONDIALE DEL MALATO 2017</w:t>
      </w:r>
    </w:p>
    <w:p w:rsidR="00305188" w:rsidRPr="00305188" w:rsidRDefault="00305188" w:rsidP="00305188">
      <w:pPr>
        <w:spacing w:after="0" w:line="240" w:lineRule="auto"/>
        <w:rPr>
          <w:rFonts w:ascii="Times New Roman" w:eastAsia="Times New Roman" w:hAnsi="Times New Roman" w:cs="Times New Roman"/>
          <w:sz w:val="24"/>
          <w:szCs w:val="24"/>
          <w:lang w:eastAsia="it-IT"/>
        </w:rPr>
      </w:pPr>
      <w:r w:rsidRPr="00305188">
        <w:rPr>
          <w:rFonts w:ascii="Times New Roman" w:eastAsia="Times New Roman" w:hAnsi="Times New Roman" w:cs="Times New Roman"/>
          <w:sz w:val="24"/>
          <w:szCs w:val="24"/>
          <w:lang w:eastAsia="it-IT"/>
        </w:rPr>
        <w:t> </w:t>
      </w:r>
    </w:p>
    <w:p w:rsidR="00305188" w:rsidRPr="00305188" w:rsidRDefault="00305188" w:rsidP="00305188">
      <w:pPr>
        <w:spacing w:after="0" w:line="240" w:lineRule="auto"/>
        <w:rPr>
          <w:rFonts w:ascii="Times New Roman" w:eastAsia="Times New Roman" w:hAnsi="Times New Roman" w:cs="Times New Roman"/>
          <w:sz w:val="24"/>
          <w:szCs w:val="24"/>
          <w:lang w:eastAsia="it-IT"/>
        </w:rPr>
      </w:pPr>
      <w:r w:rsidRPr="00305188">
        <w:rPr>
          <w:rFonts w:ascii="Times New Roman" w:eastAsia="Times New Roman" w:hAnsi="Times New Roman" w:cs="Times New Roman"/>
          <w:b/>
          <w:bCs/>
          <w:i/>
          <w:iCs/>
          <w:sz w:val="24"/>
          <w:szCs w:val="24"/>
          <w:lang w:eastAsia="it-IT"/>
        </w:rPr>
        <w:t>Stupore per quanto Dio compie:</w:t>
      </w:r>
      <w:bookmarkStart w:id="0" w:name="_GoBack"/>
      <w:bookmarkEnd w:id="0"/>
      <w:r w:rsidRPr="00305188">
        <w:rPr>
          <w:rFonts w:ascii="Times New Roman" w:eastAsia="Times New Roman" w:hAnsi="Times New Roman" w:cs="Times New Roman"/>
          <w:b/>
          <w:bCs/>
          <w:i/>
          <w:iCs/>
          <w:sz w:val="24"/>
          <w:szCs w:val="24"/>
          <w:lang w:eastAsia="it-IT"/>
        </w:rPr>
        <w:br/>
        <w:t>«Grandi cose ha fatto per me l'Onnipotente...» (Lc 1,49)</w:t>
      </w:r>
    </w:p>
    <w:p w:rsidR="00305188" w:rsidRPr="00305188" w:rsidRDefault="00305188" w:rsidP="00305188">
      <w:pPr>
        <w:spacing w:after="0" w:line="240" w:lineRule="auto"/>
        <w:jc w:val="both"/>
        <w:rPr>
          <w:rFonts w:ascii="Times New Roman" w:eastAsia="Times New Roman" w:hAnsi="Times New Roman" w:cs="Times New Roman"/>
          <w:sz w:val="24"/>
          <w:szCs w:val="24"/>
          <w:lang w:eastAsia="it-IT"/>
        </w:rPr>
      </w:pPr>
      <w:r w:rsidRPr="00305188">
        <w:rPr>
          <w:rFonts w:ascii="Times New Roman" w:eastAsia="Times New Roman" w:hAnsi="Times New Roman" w:cs="Times New Roman"/>
          <w:sz w:val="24"/>
          <w:szCs w:val="24"/>
          <w:lang w:eastAsia="it-IT"/>
        </w:rPr>
        <w:t> </w:t>
      </w:r>
    </w:p>
    <w:p w:rsidR="00305188" w:rsidRPr="00305188" w:rsidRDefault="00305188" w:rsidP="00305188">
      <w:pPr>
        <w:spacing w:after="0" w:line="240" w:lineRule="auto"/>
        <w:jc w:val="both"/>
        <w:rPr>
          <w:rFonts w:ascii="Times New Roman" w:eastAsia="Times New Roman" w:hAnsi="Times New Roman" w:cs="Times New Roman"/>
          <w:sz w:val="24"/>
          <w:szCs w:val="24"/>
          <w:lang w:eastAsia="it-IT"/>
        </w:rPr>
      </w:pPr>
      <w:r w:rsidRPr="00305188">
        <w:rPr>
          <w:rFonts w:ascii="Times New Roman" w:eastAsia="Times New Roman" w:hAnsi="Times New Roman" w:cs="Times New Roman"/>
          <w:i/>
          <w:iCs/>
          <w:sz w:val="24"/>
          <w:szCs w:val="24"/>
          <w:lang w:eastAsia="it-IT"/>
        </w:rPr>
        <w:t>Cari fratelli e sorelle,</w:t>
      </w:r>
    </w:p>
    <w:p w:rsidR="00305188" w:rsidRPr="00305188" w:rsidRDefault="00305188" w:rsidP="00305188">
      <w:pPr>
        <w:spacing w:after="0" w:line="240" w:lineRule="auto"/>
        <w:jc w:val="both"/>
        <w:rPr>
          <w:rFonts w:ascii="Times New Roman" w:eastAsia="Times New Roman" w:hAnsi="Times New Roman" w:cs="Times New Roman"/>
          <w:sz w:val="24"/>
          <w:szCs w:val="24"/>
          <w:lang w:eastAsia="it-IT"/>
        </w:rPr>
      </w:pPr>
      <w:r w:rsidRPr="00305188">
        <w:rPr>
          <w:rFonts w:ascii="Times New Roman" w:eastAsia="Times New Roman" w:hAnsi="Times New Roman" w:cs="Times New Roman"/>
          <w:sz w:val="24"/>
          <w:szCs w:val="24"/>
          <w:lang w:eastAsia="it-IT"/>
        </w:rPr>
        <w:t xml:space="preserve">l’11 febbraio prossimo sarà celebrata, in tutta la Chiesa e in modo particolare a Lourdes, la XXV Giornata Mondiale del Malato, sul tema: </w:t>
      </w:r>
      <w:r w:rsidRPr="00305188">
        <w:rPr>
          <w:rFonts w:ascii="Times New Roman" w:eastAsia="Times New Roman" w:hAnsi="Times New Roman" w:cs="Times New Roman"/>
          <w:i/>
          <w:iCs/>
          <w:sz w:val="24"/>
          <w:szCs w:val="24"/>
          <w:lang w:eastAsia="it-IT"/>
        </w:rPr>
        <w:t>Stupore per quanto Dio compie: «Grandi cose ha fatto per me l’Onnipotente…» (Lc 1,49)</w:t>
      </w:r>
      <w:r w:rsidRPr="00305188">
        <w:rPr>
          <w:rFonts w:ascii="Times New Roman" w:eastAsia="Times New Roman" w:hAnsi="Times New Roman" w:cs="Times New Roman"/>
          <w:sz w:val="24"/>
          <w:szCs w:val="24"/>
          <w:lang w:eastAsia="it-IT"/>
        </w:rPr>
        <w:t xml:space="preserve">. </w:t>
      </w:r>
      <w:hyperlink r:id="rId5" w:history="1">
        <w:r w:rsidRPr="00305188">
          <w:rPr>
            <w:rFonts w:ascii="Times New Roman" w:eastAsia="Times New Roman" w:hAnsi="Times New Roman" w:cs="Times New Roman"/>
            <w:sz w:val="24"/>
            <w:szCs w:val="24"/>
            <w:lang w:eastAsia="it-IT"/>
          </w:rPr>
          <w:t>Istituita dal mio predecessore san Giovanni Paolo II nel 1992</w:t>
        </w:r>
      </w:hyperlink>
      <w:r w:rsidRPr="00305188">
        <w:rPr>
          <w:rFonts w:ascii="Times New Roman" w:eastAsia="Times New Roman" w:hAnsi="Times New Roman" w:cs="Times New Roman"/>
          <w:sz w:val="24"/>
          <w:szCs w:val="24"/>
          <w:lang w:eastAsia="it-IT"/>
        </w:rPr>
        <w:t>, e celebrata per la prima volta proprio a Lourdes l’11 febbraio 1993, tale Giornata costituisce un’occasione di attenzione speciale alla condizione degli ammalati e, più in generale, dei sofferenti; e al tempo stesso invita chi si prodiga in loro favore, a partire dai familiari, dagli operatori sanitari e dai volontari, a rendere grazie per la vocazione ricevuta dal Signore di accompagnare i fratelli ammalati. Inoltre questa ricorrenza rinnova nella Chiesa il vigore spirituale per svolgere sempre al meglio quella parte fondamentale della sua missione che comprende il servizio agli ultimi, agli infermi, ai sofferenti, agli esclusi e agli emarginati (</w:t>
      </w:r>
      <w:proofErr w:type="spellStart"/>
      <w:r w:rsidRPr="00305188">
        <w:rPr>
          <w:rFonts w:ascii="Times New Roman" w:eastAsia="Times New Roman" w:hAnsi="Times New Roman" w:cs="Times New Roman"/>
          <w:sz w:val="24"/>
          <w:szCs w:val="24"/>
          <w:lang w:eastAsia="it-IT"/>
        </w:rPr>
        <w:t>cfr</w:t>
      </w:r>
      <w:proofErr w:type="spellEnd"/>
      <w:r w:rsidRPr="00305188">
        <w:rPr>
          <w:rFonts w:ascii="Times New Roman" w:eastAsia="Times New Roman" w:hAnsi="Times New Roman" w:cs="Times New Roman"/>
          <w:sz w:val="24"/>
          <w:szCs w:val="24"/>
          <w:lang w:eastAsia="it-IT"/>
        </w:rPr>
        <w:t xml:space="preserve"> Giovanni Paolo II, Motu proprio </w:t>
      </w:r>
      <w:hyperlink r:id="rId6" w:history="1">
        <w:proofErr w:type="spellStart"/>
        <w:r w:rsidRPr="00305188">
          <w:rPr>
            <w:rFonts w:ascii="Times New Roman" w:eastAsia="Times New Roman" w:hAnsi="Times New Roman" w:cs="Times New Roman"/>
            <w:i/>
            <w:iCs/>
            <w:sz w:val="24"/>
            <w:szCs w:val="24"/>
            <w:u w:val="single"/>
            <w:lang w:eastAsia="it-IT"/>
          </w:rPr>
          <w:t>Dolentium</w:t>
        </w:r>
        <w:proofErr w:type="spellEnd"/>
        <w:r w:rsidRPr="00305188">
          <w:rPr>
            <w:rFonts w:ascii="Times New Roman" w:eastAsia="Times New Roman" w:hAnsi="Times New Roman" w:cs="Times New Roman"/>
            <w:i/>
            <w:iCs/>
            <w:sz w:val="24"/>
            <w:szCs w:val="24"/>
            <w:u w:val="single"/>
            <w:lang w:eastAsia="it-IT"/>
          </w:rPr>
          <w:t xml:space="preserve"> </w:t>
        </w:r>
        <w:proofErr w:type="spellStart"/>
        <w:r w:rsidRPr="00305188">
          <w:rPr>
            <w:rFonts w:ascii="Times New Roman" w:eastAsia="Times New Roman" w:hAnsi="Times New Roman" w:cs="Times New Roman"/>
            <w:i/>
            <w:iCs/>
            <w:sz w:val="24"/>
            <w:szCs w:val="24"/>
            <w:u w:val="single"/>
            <w:lang w:eastAsia="it-IT"/>
          </w:rPr>
          <w:t>hominum</w:t>
        </w:r>
        <w:proofErr w:type="spellEnd"/>
      </w:hyperlink>
      <w:r w:rsidRPr="00305188">
        <w:rPr>
          <w:rFonts w:ascii="Times New Roman" w:eastAsia="Times New Roman" w:hAnsi="Times New Roman" w:cs="Times New Roman"/>
          <w:sz w:val="24"/>
          <w:szCs w:val="24"/>
          <w:lang w:eastAsia="it-IT"/>
        </w:rPr>
        <w:t>, 11 febbraio 1985, 1). Certamente i momenti di preghiera, le Liturgie eucaristiche e l’Unzione degli infermi, la condivisione con i malati e gli approfondimenti bioetici e teologico-pastorali che si terranno a Lourdes in quei giorni offriranno un nuovo importante contributo a tale servizio.</w:t>
      </w:r>
    </w:p>
    <w:p w:rsidR="00305188" w:rsidRPr="00305188" w:rsidRDefault="00305188" w:rsidP="00305188">
      <w:pPr>
        <w:spacing w:after="0" w:line="240" w:lineRule="auto"/>
        <w:jc w:val="both"/>
        <w:rPr>
          <w:rFonts w:ascii="Times New Roman" w:eastAsia="Times New Roman" w:hAnsi="Times New Roman" w:cs="Times New Roman"/>
          <w:sz w:val="24"/>
          <w:szCs w:val="24"/>
          <w:lang w:eastAsia="it-IT"/>
        </w:rPr>
      </w:pPr>
      <w:r w:rsidRPr="00305188">
        <w:rPr>
          <w:rFonts w:ascii="Times New Roman" w:eastAsia="Times New Roman" w:hAnsi="Times New Roman" w:cs="Times New Roman"/>
          <w:sz w:val="24"/>
          <w:szCs w:val="24"/>
          <w:lang w:eastAsia="it-IT"/>
        </w:rPr>
        <w:t xml:space="preserve">Ponendomi fin d’ora spiritualmente presso la Grotta di </w:t>
      </w:r>
      <w:proofErr w:type="spellStart"/>
      <w:r w:rsidRPr="00305188">
        <w:rPr>
          <w:rFonts w:ascii="Times New Roman" w:eastAsia="Times New Roman" w:hAnsi="Times New Roman" w:cs="Times New Roman"/>
          <w:sz w:val="24"/>
          <w:szCs w:val="24"/>
          <w:lang w:eastAsia="it-IT"/>
        </w:rPr>
        <w:t>Massabielle</w:t>
      </w:r>
      <w:proofErr w:type="spellEnd"/>
      <w:r w:rsidRPr="00305188">
        <w:rPr>
          <w:rFonts w:ascii="Times New Roman" w:eastAsia="Times New Roman" w:hAnsi="Times New Roman" w:cs="Times New Roman"/>
          <w:sz w:val="24"/>
          <w:szCs w:val="24"/>
          <w:lang w:eastAsia="it-IT"/>
        </w:rPr>
        <w:t xml:space="preserve">, dinanzi all’effige della Vergine Immacolata, nella quale </w:t>
      </w:r>
      <w:r w:rsidRPr="00305188">
        <w:rPr>
          <w:rFonts w:ascii="Times New Roman" w:eastAsia="Times New Roman" w:hAnsi="Times New Roman" w:cs="Times New Roman"/>
          <w:i/>
          <w:iCs/>
          <w:sz w:val="24"/>
          <w:szCs w:val="24"/>
          <w:lang w:eastAsia="it-IT"/>
        </w:rPr>
        <w:t>l’Onnipotente ha fatto grandi cose</w:t>
      </w:r>
      <w:r w:rsidRPr="00305188">
        <w:rPr>
          <w:rFonts w:ascii="Times New Roman" w:eastAsia="Times New Roman" w:hAnsi="Times New Roman" w:cs="Times New Roman"/>
          <w:sz w:val="24"/>
          <w:szCs w:val="24"/>
          <w:lang w:eastAsia="it-IT"/>
        </w:rPr>
        <w:t xml:space="preserve"> per la redenzione dell’umanità, desidero esprimere la mia vicinanza a tutti voi, fratelli e sorelle che vivete l’esperienza della sofferenza, e alle vostre famiglie; come pure il mio apprezzamento a tutti coloro che, nei diversi ruoli e in tutte le strutture sanitarie sparse nel mondo, operano con competenza, responsabilità e dedizione per il vostro sollievo, la vostra cura e il vostro benessere quotidiano. Desidero incoraggiarvi tutti, malati, sofferenti, medici, infermieri, familiari, volontari, a contemplare in Maria, </w:t>
      </w:r>
      <w:r w:rsidRPr="00305188">
        <w:rPr>
          <w:rFonts w:ascii="Times New Roman" w:eastAsia="Times New Roman" w:hAnsi="Times New Roman" w:cs="Times New Roman"/>
          <w:i/>
          <w:iCs/>
          <w:sz w:val="24"/>
          <w:szCs w:val="24"/>
          <w:lang w:eastAsia="it-IT"/>
        </w:rPr>
        <w:t>Salute dei malati</w:t>
      </w:r>
      <w:r w:rsidRPr="00305188">
        <w:rPr>
          <w:rFonts w:ascii="Times New Roman" w:eastAsia="Times New Roman" w:hAnsi="Times New Roman" w:cs="Times New Roman"/>
          <w:sz w:val="24"/>
          <w:szCs w:val="24"/>
          <w:lang w:eastAsia="it-IT"/>
        </w:rPr>
        <w:t>, la garante della tenerezza di Dio per ogni essere umano e il modello dell’abbandono alla sua volontà; e a trovare sempre nella fede, nutrita dalla Parola e dai Sacramenti, la forza di amare Dio e i fratelli anche nell’esperienza della malattia.</w:t>
      </w:r>
    </w:p>
    <w:p w:rsidR="00305188" w:rsidRPr="00305188" w:rsidRDefault="00305188" w:rsidP="00305188">
      <w:pPr>
        <w:spacing w:after="0" w:line="240" w:lineRule="auto"/>
        <w:jc w:val="both"/>
        <w:rPr>
          <w:rFonts w:ascii="Times New Roman" w:eastAsia="Times New Roman" w:hAnsi="Times New Roman" w:cs="Times New Roman"/>
          <w:sz w:val="24"/>
          <w:szCs w:val="24"/>
          <w:lang w:eastAsia="it-IT"/>
        </w:rPr>
      </w:pPr>
      <w:r w:rsidRPr="00305188">
        <w:rPr>
          <w:rFonts w:ascii="Times New Roman" w:eastAsia="Times New Roman" w:hAnsi="Times New Roman" w:cs="Times New Roman"/>
          <w:sz w:val="24"/>
          <w:szCs w:val="24"/>
          <w:lang w:eastAsia="it-IT"/>
        </w:rPr>
        <w:t>Come santa Bernadette siamo sotto lo sguardo di Maria. L’umile ragazza di Lourdes racconta che la Vergine, da lei definita “la Bella Signora”, la guardava come si guarda una persona. Queste semplici parole descrivono la pienezza di una relazione. Bernadette, povera, analfabeta e malata, si sente guardata da Maria come persona. La Bella Signora le parla con grande rispetto, senza compatimento. Questo ci ricorda che ogni malato è e rimane sempre un essere umano, e come tale va trattato. Gli infermi, come i portatori di disabilità anche gravissime, hanno la loro inalienabile dignità e la loro missione nella vita e non diventano mai dei meri oggetti, anche se a volte possono sembrare solo passivi, ma in realtà non è mai così.</w:t>
      </w:r>
    </w:p>
    <w:p w:rsidR="00305188" w:rsidRDefault="00305188" w:rsidP="00305188">
      <w:pPr>
        <w:spacing w:after="0" w:line="240" w:lineRule="auto"/>
        <w:jc w:val="both"/>
        <w:rPr>
          <w:rFonts w:ascii="Times New Roman" w:eastAsia="Times New Roman" w:hAnsi="Times New Roman" w:cs="Times New Roman"/>
          <w:sz w:val="24"/>
          <w:szCs w:val="24"/>
          <w:lang w:eastAsia="it-IT"/>
        </w:rPr>
      </w:pPr>
      <w:r w:rsidRPr="00305188">
        <w:rPr>
          <w:rFonts w:ascii="Times New Roman" w:eastAsia="Times New Roman" w:hAnsi="Times New Roman" w:cs="Times New Roman"/>
          <w:sz w:val="24"/>
          <w:szCs w:val="24"/>
          <w:lang w:eastAsia="it-IT"/>
        </w:rPr>
        <w:t>Bernadette, dopo essere stata alla Grotta, grazie alla preghiera trasforma la sua fragilità in sostegno per gli altri, grazie all’amore diventa capace di arricchire il suo prossimo e, soprattutto, offre la sua vita per la salvezza dell’umanità. Il fatto che la Bella Signora le chieda di pregare per i peccatori, ci ricorda che gli infermi, i sofferenti, non portano in sé solamente il desiderio di guarire, ma anche quello di vivere cristianamente la propria vita, arrivando a donarla come autentici discepoli missionari di Cristo. A Bernadette Maria dona</w:t>
      </w:r>
      <w:r w:rsidRPr="00305188">
        <w:rPr>
          <w:rFonts w:ascii="Times New Roman" w:eastAsia="Times New Roman" w:hAnsi="Times New Roman" w:cs="Times New Roman"/>
          <w:i/>
          <w:iCs/>
          <w:sz w:val="24"/>
          <w:szCs w:val="24"/>
          <w:lang w:eastAsia="it-IT"/>
        </w:rPr>
        <w:t xml:space="preserve"> </w:t>
      </w:r>
      <w:r w:rsidRPr="00305188">
        <w:rPr>
          <w:rFonts w:ascii="Times New Roman" w:eastAsia="Times New Roman" w:hAnsi="Times New Roman" w:cs="Times New Roman"/>
          <w:sz w:val="24"/>
          <w:szCs w:val="24"/>
          <w:lang w:eastAsia="it-IT"/>
        </w:rPr>
        <w:t xml:space="preserve">la vocazione di servire i malati e la chiama ad essere Suora della Carità, una missione che lei esprime in una misura così alta da diventare modello a cui ogni operatore sanitario può fare riferimento. </w:t>
      </w:r>
    </w:p>
    <w:p w:rsidR="00305188" w:rsidRPr="00305188" w:rsidRDefault="00305188" w:rsidP="00305188">
      <w:pPr>
        <w:spacing w:after="0" w:line="240" w:lineRule="auto"/>
        <w:jc w:val="both"/>
        <w:rPr>
          <w:rFonts w:ascii="Times New Roman" w:eastAsia="Times New Roman" w:hAnsi="Times New Roman" w:cs="Times New Roman"/>
          <w:sz w:val="24"/>
          <w:szCs w:val="24"/>
          <w:lang w:eastAsia="it-IT"/>
        </w:rPr>
      </w:pPr>
      <w:r w:rsidRPr="00305188">
        <w:rPr>
          <w:rFonts w:ascii="Times New Roman" w:eastAsia="Times New Roman" w:hAnsi="Times New Roman" w:cs="Times New Roman"/>
          <w:sz w:val="24"/>
          <w:szCs w:val="24"/>
          <w:lang w:eastAsia="it-IT"/>
        </w:rPr>
        <w:t>Chiediamo dunque all’Immacolata Concezione la grazia di saperci sempre relazionare al malato come ad una persona che, certamente, ha bisogno di aiuto, a volta anche per le cose più elementari, ma che porta in sé il suo dono da condividere con gli altri.</w:t>
      </w:r>
    </w:p>
    <w:p w:rsidR="00305188" w:rsidRPr="00305188" w:rsidRDefault="00305188" w:rsidP="00305188">
      <w:pPr>
        <w:spacing w:after="0" w:line="240" w:lineRule="auto"/>
        <w:jc w:val="both"/>
        <w:rPr>
          <w:rFonts w:ascii="Times New Roman" w:eastAsia="Times New Roman" w:hAnsi="Times New Roman" w:cs="Times New Roman"/>
          <w:sz w:val="24"/>
          <w:szCs w:val="24"/>
          <w:lang w:eastAsia="it-IT"/>
        </w:rPr>
      </w:pPr>
      <w:r w:rsidRPr="00305188">
        <w:rPr>
          <w:rFonts w:ascii="Times New Roman" w:eastAsia="Times New Roman" w:hAnsi="Times New Roman" w:cs="Times New Roman"/>
          <w:sz w:val="24"/>
          <w:szCs w:val="24"/>
          <w:lang w:eastAsia="it-IT"/>
        </w:rPr>
        <w:lastRenderedPageBreak/>
        <w:t xml:space="preserve">Lo sguardo di Maria, </w:t>
      </w:r>
      <w:r w:rsidRPr="00305188">
        <w:rPr>
          <w:rFonts w:ascii="Times New Roman" w:eastAsia="Times New Roman" w:hAnsi="Times New Roman" w:cs="Times New Roman"/>
          <w:i/>
          <w:iCs/>
          <w:sz w:val="24"/>
          <w:szCs w:val="24"/>
          <w:lang w:eastAsia="it-IT"/>
        </w:rPr>
        <w:t>Consolatrice degli afflitti</w:t>
      </w:r>
      <w:r w:rsidRPr="00305188">
        <w:rPr>
          <w:rFonts w:ascii="Times New Roman" w:eastAsia="Times New Roman" w:hAnsi="Times New Roman" w:cs="Times New Roman"/>
          <w:sz w:val="24"/>
          <w:szCs w:val="24"/>
          <w:lang w:eastAsia="it-IT"/>
        </w:rPr>
        <w:t>, illumina il volto della Chiesa nel suo quotidiano impegno per i bisognosi e i sofferenti. I frutti preziosi di questa sollecitudine della Chiesa per il mondo della sofferenza e della malattia sono motivo di ringraziamento al Signore Gesù, il quale si è fatto solidale con noi, in obbedienza alla volontà del Padre e fino alla morte in croce, perché l’umanità fosse redenta. La solidarietà di Cristo, Figlio di Dio nato da Maria, è l’espressione dell’onnipotenza misericordiosa di Dio che si manifesta nella nostra vita – soprattutto quando è fragile, ferita, umiliata, emarginata, sofferente – infondendo in essa la forza della speranza che ci fa rialzare e ci sostiene.</w:t>
      </w:r>
    </w:p>
    <w:p w:rsidR="00305188" w:rsidRPr="00305188" w:rsidRDefault="00305188" w:rsidP="00305188">
      <w:pPr>
        <w:spacing w:after="0" w:line="240" w:lineRule="auto"/>
        <w:jc w:val="both"/>
        <w:rPr>
          <w:rFonts w:ascii="Times New Roman" w:eastAsia="Times New Roman" w:hAnsi="Times New Roman" w:cs="Times New Roman"/>
          <w:sz w:val="24"/>
          <w:szCs w:val="24"/>
          <w:lang w:eastAsia="it-IT"/>
        </w:rPr>
      </w:pPr>
      <w:r w:rsidRPr="00305188">
        <w:rPr>
          <w:rFonts w:ascii="Times New Roman" w:eastAsia="Times New Roman" w:hAnsi="Times New Roman" w:cs="Times New Roman"/>
          <w:sz w:val="24"/>
          <w:szCs w:val="24"/>
          <w:lang w:eastAsia="it-IT"/>
        </w:rPr>
        <w:t>Tanta ricchezza di umanità e di fede non deve andare dispersa, ma piuttosto aiutarci a confrontarci con le nostre debolezze umane e, al contempo, con le sfide presenti in ambito sanitario e tecnologico. In occasione della Giornata Mondiale del Malato possiamo trovare nuovo slancio per contribuire alla diffusione di una cultura rispettosa della vita, della salute e dell’ambiente; un rinnovato impulso a lottare per il rispetto dell’integralità e della dignità delle persone, anche attraverso un corretto approccio alle questioni bioetiche, alla tutela dei più deboli e alla cura dell’ambiente.</w:t>
      </w:r>
    </w:p>
    <w:p w:rsidR="00305188" w:rsidRPr="00305188" w:rsidRDefault="00305188" w:rsidP="00305188">
      <w:pPr>
        <w:spacing w:after="0" w:line="240" w:lineRule="auto"/>
        <w:jc w:val="both"/>
        <w:rPr>
          <w:rFonts w:ascii="Times New Roman" w:eastAsia="Times New Roman" w:hAnsi="Times New Roman" w:cs="Times New Roman"/>
          <w:sz w:val="24"/>
          <w:szCs w:val="24"/>
          <w:lang w:eastAsia="it-IT"/>
        </w:rPr>
      </w:pPr>
      <w:r w:rsidRPr="00305188">
        <w:rPr>
          <w:rFonts w:ascii="Times New Roman" w:eastAsia="Times New Roman" w:hAnsi="Times New Roman" w:cs="Times New Roman"/>
          <w:sz w:val="24"/>
          <w:szCs w:val="24"/>
          <w:lang w:eastAsia="it-IT"/>
        </w:rPr>
        <w:t>In occasione della XXV Giornata Mondiale del Malato rinnovo la mia vicinanza di preghiera e di incoraggiamento ai medici, agli infermieri, ai volontari e a tutti i consacrati e le consacrate impegnati al servizio dei malati e dei disagiati; alle istituzioni ecclesiali e civili che operano in questo ambito; e alle famiglie che si prendono cura amorevolmente dei loro congiunti malati. A tutti auguro di essere sempre segni gioiosi della presenza e dell’amore di Dio, imitando la luminosa testimonianza di tanti amici e amiche di Dio tra i quali ricordo san Giovanni di Dio e san Camillo de’ Lellis, Patroni degli ospedali e degli operatori sanitari, e santa Madre Teresa di Calcutta, missionaria della tenerezza di Dio.</w:t>
      </w:r>
    </w:p>
    <w:p w:rsidR="00305188" w:rsidRPr="00305188" w:rsidRDefault="00305188" w:rsidP="00305188">
      <w:pPr>
        <w:spacing w:after="0" w:line="240" w:lineRule="auto"/>
        <w:jc w:val="both"/>
        <w:rPr>
          <w:rFonts w:ascii="Times New Roman" w:eastAsia="Times New Roman" w:hAnsi="Times New Roman" w:cs="Times New Roman"/>
          <w:sz w:val="24"/>
          <w:szCs w:val="24"/>
          <w:lang w:eastAsia="it-IT"/>
        </w:rPr>
      </w:pPr>
      <w:r w:rsidRPr="00305188">
        <w:rPr>
          <w:rFonts w:ascii="Times New Roman" w:eastAsia="Times New Roman" w:hAnsi="Times New Roman" w:cs="Times New Roman"/>
          <w:sz w:val="24"/>
          <w:szCs w:val="24"/>
          <w:lang w:eastAsia="it-IT"/>
        </w:rPr>
        <w:t>Fratelli e sorelle tutti, malati, operatori sanitari e volontari, eleviamo insieme la nostra preghiera a Maria, affinché la sua materna intercessione sostenga e accompagni la nostra fede e ci ottenga da Cristo suo Figlio la speranza nel cammino della guarigione e della salute, il senso della fraternità e della responsabilità, l’impegno per lo sviluppo umano integrale e la gioia della gratitudine ogni volta che ci stupisce con la sua fedeltà e la sua misericordia.</w:t>
      </w:r>
    </w:p>
    <w:p w:rsidR="00305188" w:rsidRDefault="00305188" w:rsidP="00305188">
      <w:pPr>
        <w:spacing w:after="0" w:line="240" w:lineRule="auto"/>
        <w:rPr>
          <w:rFonts w:ascii="Times New Roman" w:eastAsia="Times New Roman" w:hAnsi="Times New Roman" w:cs="Times New Roman"/>
          <w:sz w:val="24"/>
          <w:szCs w:val="24"/>
          <w:lang w:eastAsia="it-IT"/>
        </w:rPr>
      </w:pPr>
      <w:bookmarkStart w:id="1" w:name="O_Maria"/>
    </w:p>
    <w:p w:rsidR="00305188" w:rsidRPr="00305188" w:rsidRDefault="00305188" w:rsidP="00305188">
      <w:pPr>
        <w:spacing w:after="0" w:line="240" w:lineRule="auto"/>
        <w:rPr>
          <w:rFonts w:ascii="Times New Roman" w:eastAsia="Times New Roman" w:hAnsi="Times New Roman" w:cs="Times New Roman"/>
          <w:sz w:val="24"/>
          <w:szCs w:val="24"/>
          <w:lang w:eastAsia="it-IT"/>
        </w:rPr>
      </w:pPr>
      <w:r w:rsidRPr="00305188">
        <w:rPr>
          <w:rFonts w:ascii="Times New Roman" w:eastAsia="Times New Roman" w:hAnsi="Times New Roman" w:cs="Times New Roman"/>
          <w:sz w:val="24"/>
          <w:szCs w:val="24"/>
          <w:lang w:eastAsia="it-IT"/>
        </w:rPr>
        <w:t>O Maria</w:t>
      </w:r>
      <w:bookmarkEnd w:id="1"/>
      <w:r w:rsidRPr="00305188">
        <w:rPr>
          <w:rFonts w:ascii="Times New Roman" w:eastAsia="Times New Roman" w:hAnsi="Times New Roman" w:cs="Times New Roman"/>
          <w:sz w:val="24"/>
          <w:szCs w:val="24"/>
          <w:lang w:eastAsia="it-IT"/>
        </w:rPr>
        <w:t xml:space="preserve">, nostra Madre, </w:t>
      </w:r>
      <w:r w:rsidRPr="00305188">
        <w:rPr>
          <w:rFonts w:ascii="Times New Roman" w:eastAsia="Times New Roman" w:hAnsi="Times New Roman" w:cs="Times New Roman"/>
          <w:sz w:val="24"/>
          <w:szCs w:val="24"/>
          <w:lang w:eastAsia="it-IT"/>
        </w:rPr>
        <w:br/>
        <w:t>che in Cristo accogli ognuno di noi come figlio,</w:t>
      </w:r>
      <w:r w:rsidRPr="00305188">
        <w:rPr>
          <w:rFonts w:ascii="Times New Roman" w:eastAsia="Times New Roman" w:hAnsi="Times New Roman" w:cs="Times New Roman"/>
          <w:sz w:val="24"/>
          <w:szCs w:val="24"/>
          <w:lang w:eastAsia="it-IT"/>
        </w:rPr>
        <w:br/>
        <w:t>sostieni l’attesa fiduciosa del nostro cuore,</w:t>
      </w:r>
      <w:r w:rsidRPr="00305188">
        <w:rPr>
          <w:rFonts w:ascii="Times New Roman" w:eastAsia="Times New Roman" w:hAnsi="Times New Roman" w:cs="Times New Roman"/>
          <w:sz w:val="24"/>
          <w:szCs w:val="24"/>
          <w:lang w:eastAsia="it-IT"/>
        </w:rPr>
        <w:br/>
        <w:t>soccorrici nelle nostre infermità e sofferenze,</w:t>
      </w:r>
      <w:r w:rsidRPr="00305188">
        <w:rPr>
          <w:rFonts w:ascii="Times New Roman" w:eastAsia="Times New Roman" w:hAnsi="Times New Roman" w:cs="Times New Roman"/>
          <w:sz w:val="24"/>
          <w:szCs w:val="24"/>
          <w:lang w:eastAsia="it-IT"/>
        </w:rPr>
        <w:br/>
        <w:t>guidaci verso Cristo tuo figlio e nostro fratello,</w:t>
      </w:r>
      <w:r w:rsidRPr="00305188">
        <w:rPr>
          <w:rFonts w:ascii="Times New Roman" w:eastAsia="Times New Roman" w:hAnsi="Times New Roman" w:cs="Times New Roman"/>
          <w:sz w:val="24"/>
          <w:szCs w:val="24"/>
          <w:lang w:eastAsia="it-IT"/>
        </w:rPr>
        <w:br/>
        <w:t>e aiutaci ad affidarci al Padre che compie grandi cose.</w:t>
      </w:r>
    </w:p>
    <w:p w:rsidR="00305188" w:rsidRDefault="00305188" w:rsidP="00305188">
      <w:pPr>
        <w:spacing w:after="0" w:line="240" w:lineRule="auto"/>
        <w:rPr>
          <w:rFonts w:ascii="Times New Roman" w:eastAsia="Times New Roman" w:hAnsi="Times New Roman" w:cs="Times New Roman"/>
          <w:sz w:val="24"/>
          <w:szCs w:val="24"/>
          <w:lang w:eastAsia="it-IT"/>
        </w:rPr>
      </w:pPr>
    </w:p>
    <w:p w:rsidR="00305188" w:rsidRPr="00305188" w:rsidRDefault="00305188" w:rsidP="00305188">
      <w:pPr>
        <w:spacing w:after="0" w:line="240" w:lineRule="auto"/>
        <w:rPr>
          <w:rFonts w:ascii="Times New Roman" w:eastAsia="Times New Roman" w:hAnsi="Times New Roman" w:cs="Times New Roman"/>
          <w:sz w:val="24"/>
          <w:szCs w:val="24"/>
          <w:lang w:eastAsia="it-IT"/>
        </w:rPr>
      </w:pPr>
      <w:r w:rsidRPr="00305188">
        <w:rPr>
          <w:rFonts w:ascii="Times New Roman" w:eastAsia="Times New Roman" w:hAnsi="Times New Roman" w:cs="Times New Roman"/>
          <w:sz w:val="24"/>
          <w:szCs w:val="24"/>
          <w:lang w:eastAsia="it-IT"/>
        </w:rPr>
        <w:t xml:space="preserve">A tutti voi assicuro il mio costante ricordo nella preghiera e vi </w:t>
      </w:r>
      <w:proofErr w:type="spellStart"/>
      <w:r w:rsidRPr="00305188">
        <w:rPr>
          <w:rFonts w:ascii="Times New Roman" w:eastAsia="Times New Roman" w:hAnsi="Times New Roman" w:cs="Times New Roman"/>
          <w:sz w:val="24"/>
          <w:szCs w:val="24"/>
          <w:lang w:eastAsia="it-IT"/>
        </w:rPr>
        <w:t>imparto</w:t>
      </w:r>
      <w:proofErr w:type="spellEnd"/>
      <w:r w:rsidRPr="00305188">
        <w:rPr>
          <w:rFonts w:ascii="Times New Roman" w:eastAsia="Times New Roman" w:hAnsi="Times New Roman" w:cs="Times New Roman"/>
          <w:sz w:val="24"/>
          <w:szCs w:val="24"/>
          <w:lang w:eastAsia="it-IT"/>
        </w:rPr>
        <w:t xml:space="preserve"> di cuore la Benedizione Apostolica.</w:t>
      </w:r>
    </w:p>
    <w:p w:rsidR="00305188" w:rsidRDefault="00305188" w:rsidP="00305188">
      <w:pPr>
        <w:spacing w:after="0" w:line="240" w:lineRule="auto"/>
        <w:jc w:val="both"/>
        <w:rPr>
          <w:rFonts w:ascii="Times New Roman" w:eastAsia="Times New Roman" w:hAnsi="Times New Roman" w:cs="Times New Roman"/>
          <w:i/>
          <w:iCs/>
          <w:sz w:val="24"/>
          <w:szCs w:val="24"/>
          <w:lang w:eastAsia="it-IT"/>
        </w:rPr>
      </w:pPr>
    </w:p>
    <w:p w:rsidR="00305188" w:rsidRDefault="00305188" w:rsidP="00305188">
      <w:pPr>
        <w:spacing w:after="0" w:line="240" w:lineRule="auto"/>
        <w:jc w:val="both"/>
        <w:rPr>
          <w:rFonts w:ascii="Times New Roman" w:eastAsia="Times New Roman" w:hAnsi="Times New Roman" w:cs="Times New Roman"/>
          <w:i/>
          <w:iCs/>
          <w:sz w:val="24"/>
          <w:szCs w:val="24"/>
          <w:lang w:eastAsia="it-IT"/>
        </w:rPr>
      </w:pPr>
    </w:p>
    <w:p w:rsidR="009E6DA6" w:rsidRPr="00305188" w:rsidRDefault="00305188" w:rsidP="00305188">
      <w:pPr>
        <w:spacing w:after="0" w:line="240" w:lineRule="auto"/>
        <w:jc w:val="both"/>
        <w:rPr>
          <w:rFonts w:ascii="Times New Roman" w:hAnsi="Times New Roman" w:cs="Times New Roman"/>
          <w:sz w:val="24"/>
          <w:szCs w:val="24"/>
        </w:rPr>
      </w:pPr>
      <w:r w:rsidRPr="00305188">
        <w:rPr>
          <w:rFonts w:ascii="Times New Roman" w:eastAsia="Times New Roman" w:hAnsi="Times New Roman" w:cs="Times New Roman"/>
          <w:i/>
          <w:iCs/>
          <w:sz w:val="24"/>
          <w:szCs w:val="24"/>
          <w:lang w:eastAsia="it-IT"/>
        </w:rPr>
        <w:t>8 dicembre 2016, Festa dell’Immacolata Concezione</w:t>
      </w:r>
    </w:p>
    <w:sectPr w:rsidR="009E6DA6" w:rsidRPr="003051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88"/>
    <w:rsid w:val="00305188"/>
    <w:rsid w:val="009070BB"/>
    <w:rsid w:val="00947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682262">
      <w:bodyDiv w:val="1"/>
      <w:marLeft w:val="0"/>
      <w:marRight w:val="0"/>
      <w:marTop w:val="0"/>
      <w:marBottom w:val="0"/>
      <w:divBdr>
        <w:top w:val="none" w:sz="0" w:space="0" w:color="auto"/>
        <w:left w:val="none" w:sz="0" w:space="0" w:color="auto"/>
        <w:bottom w:val="none" w:sz="0" w:space="0" w:color="auto"/>
        <w:right w:val="none" w:sz="0" w:space="0" w:color="auto"/>
      </w:divBdr>
      <w:divsChild>
        <w:div w:id="462432828">
          <w:marLeft w:val="0"/>
          <w:marRight w:val="0"/>
          <w:marTop w:val="0"/>
          <w:marBottom w:val="0"/>
          <w:divBdr>
            <w:top w:val="none" w:sz="0" w:space="0" w:color="auto"/>
            <w:left w:val="none" w:sz="0" w:space="0" w:color="auto"/>
            <w:bottom w:val="none" w:sz="0" w:space="0" w:color="auto"/>
            <w:right w:val="none" w:sz="0" w:space="0" w:color="auto"/>
          </w:divBdr>
          <w:divsChild>
            <w:div w:id="58793095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241674654">
                  <w:marLeft w:val="300"/>
                  <w:marRight w:val="300"/>
                  <w:marTop w:val="450"/>
                  <w:marBottom w:val="300"/>
                  <w:divBdr>
                    <w:top w:val="none" w:sz="0" w:space="0" w:color="auto"/>
                    <w:left w:val="none" w:sz="0" w:space="0" w:color="auto"/>
                    <w:bottom w:val="none" w:sz="0" w:space="0" w:color="auto"/>
                    <w:right w:val="none" w:sz="0" w:space="0" w:color="auto"/>
                  </w:divBdr>
                  <w:divsChild>
                    <w:div w:id="1800294598">
                      <w:marLeft w:val="0"/>
                      <w:marRight w:val="0"/>
                      <w:marTop w:val="0"/>
                      <w:marBottom w:val="0"/>
                      <w:divBdr>
                        <w:top w:val="none" w:sz="0" w:space="0" w:color="auto"/>
                        <w:left w:val="none" w:sz="0" w:space="0" w:color="auto"/>
                        <w:bottom w:val="none" w:sz="0" w:space="0" w:color="auto"/>
                        <w:right w:val="none" w:sz="0" w:space="0" w:color="auto"/>
                      </w:divBdr>
                      <w:divsChild>
                        <w:div w:id="14646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2.vatican.va/content/john-paul-ii/it/motu_proprio/documents/hf_jp-ii_motu-proprio_11021985_dolentium-hominum.html" TargetMode="External"/><Relationship Id="rId5" Type="http://schemas.openxmlformats.org/officeDocument/2006/relationships/hyperlink" Target="http://w2.vatican.va/content/john-paul-ii/it/letters/1992/documents/hf_jp-ii_let_13051992_world-day-sick.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1103</Words>
  <Characters>6290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1</cp:revision>
  <dcterms:created xsi:type="dcterms:W3CDTF">2017-02-08T19:27:00Z</dcterms:created>
  <dcterms:modified xsi:type="dcterms:W3CDTF">2017-02-08T19:29:00Z</dcterms:modified>
</cp:coreProperties>
</file>