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AB" w:rsidRDefault="000A37AB" w:rsidP="000A37AB"/>
    <w:p w:rsidR="000A37AB" w:rsidRDefault="000A37AB" w:rsidP="000E42B6">
      <w:pPr>
        <w:shd w:val="clear" w:color="auto" w:fill="FFFFFF"/>
        <w:spacing w:line="432" w:lineRule="auto"/>
        <w:jc w:val="both"/>
        <w:rPr>
          <w:rFonts w:ascii="Verdana" w:hAnsi="Verdana" w:cs="Arial"/>
          <w:iCs/>
          <w:color w:val="222222"/>
          <w:sz w:val="24"/>
          <w:szCs w:val="24"/>
        </w:rPr>
      </w:pPr>
      <w:r w:rsidRPr="000E42B6">
        <w:rPr>
          <w:rFonts w:ascii="Verdana" w:hAnsi="Verdana" w:cs="Arial"/>
          <w:b/>
          <w:iCs/>
          <w:color w:val="222222"/>
          <w:sz w:val="24"/>
          <w:szCs w:val="24"/>
        </w:rPr>
        <w:t>F</w:t>
      </w:r>
      <w:r w:rsidRPr="000A37AB">
        <w:rPr>
          <w:rFonts w:ascii="Verdana" w:hAnsi="Verdana" w:cs="Arial"/>
          <w:b/>
          <w:bCs/>
          <w:iCs/>
          <w:color w:val="222222"/>
          <w:sz w:val="24"/>
          <w:szCs w:val="24"/>
        </w:rPr>
        <w:t>ar causa comune</w:t>
      </w:r>
      <w:r w:rsidRPr="000A37AB">
        <w:rPr>
          <w:rFonts w:ascii="Verdana" w:hAnsi="Verdana" w:cs="Arial"/>
          <w:iCs/>
          <w:color w:val="222222"/>
          <w:sz w:val="24"/>
          <w:szCs w:val="24"/>
        </w:rPr>
        <w:t xml:space="preserve">, è la missione che da sempre guida la vita delle suore missionarie comboniane. Anche in quest'ora difficile per l'Italia e per il mondo,  fedeli a questo mandato, la comunità comboniana di Bergamo,  la più colpita dal coronavirus, vive l'esperienza del dolore nell'offerta della propria vita. </w:t>
      </w:r>
    </w:p>
    <w:p w:rsidR="000A37AB" w:rsidRPr="000A37AB" w:rsidRDefault="000A37AB" w:rsidP="000E42B6">
      <w:pPr>
        <w:shd w:val="clear" w:color="auto" w:fill="FFFFFF"/>
        <w:spacing w:line="432" w:lineRule="auto"/>
        <w:jc w:val="both"/>
        <w:rPr>
          <w:rFonts w:ascii="Verdana" w:hAnsi="Verdana" w:cs="Arial"/>
          <w:iCs/>
          <w:color w:val="222222"/>
          <w:sz w:val="24"/>
          <w:szCs w:val="24"/>
        </w:rPr>
      </w:pPr>
      <w:r w:rsidRPr="000A37AB">
        <w:rPr>
          <w:rFonts w:ascii="Verdana" w:hAnsi="Verdana" w:cs="Arial"/>
          <w:b/>
          <w:iCs/>
          <w:color w:val="222222"/>
          <w:sz w:val="24"/>
          <w:szCs w:val="24"/>
        </w:rPr>
        <w:t>Sono 7 le sorelle decedute in questa comunità</w:t>
      </w:r>
      <w:r w:rsidRPr="000A37AB">
        <w:rPr>
          <w:rFonts w:ascii="Verdana" w:hAnsi="Verdana" w:cs="Arial"/>
          <w:iCs/>
          <w:color w:val="222222"/>
          <w:sz w:val="24"/>
          <w:szCs w:val="24"/>
        </w:rPr>
        <w:t xml:space="preserve">, </w:t>
      </w:r>
      <w:r w:rsidRPr="000A37AB">
        <w:rPr>
          <w:rFonts w:ascii="Verdana" w:hAnsi="Verdana" w:cs="Arial"/>
          <w:b/>
          <w:iCs/>
          <w:color w:val="222222"/>
          <w:sz w:val="24"/>
          <w:szCs w:val="24"/>
        </w:rPr>
        <w:t>altre lottano per la vita</w:t>
      </w:r>
      <w:r w:rsidRPr="000A37AB">
        <w:rPr>
          <w:rFonts w:ascii="Verdana" w:hAnsi="Verdana" w:cs="Arial"/>
          <w:iCs/>
          <w:color w:val="222222"/>
          <w:sz w:val="24"/>
          <w:szCs w:val="24"/>
        </w:rPr>
        <w:t>.</w:t>
      </w:r>
      <w:r w:rsidRPr="000A37AB">
        <w:rPr>
          <w:rFonts w:ascii="Verdana" w:hAnsi="Verdana" w:cs="Arial"/>
          <w:iCs/>
          <w:color w:val="222222"/>
          <w:sz w:val="24"/>
          <w:szCs w:val="24"/>
        </w:rPr>
        <w:br/>
        <w:t>Preghiamo per loro e per chi in questo momento le assiste con generosa dedizione. E per loro invochiamo con fiducia: ricordati Signore della tua misericordia.</w:t>
      </w:r>
    </w:p>
    <w:p w:rsidR="000A37AB" w:rsidRPr="000A37AB" w:rsidRDefault="000A37AB" w:rsidP="000E42B6">
      <w:pPr>
        <w:shd w:val="clear" w:color="auto" w:fill="FFFFFF"/>
        <w:jc w:val="both"/>
        <w:rPr>
          <w:rFonts w:ascii="Verdana" w:hAnsi="Verdana" w:cs="Arial"/>
          <w:iCs/>
          <w:color w:val="222222"/>
          <w:sz w:val="24"/>
          <w:szCs w:val="24"/>
        </w:rPr>
      </w:pPr>
    </w:p>
    <w:p w:rsidR="000A37AB" w:rsidRPr="000A37AB" w:rsidRDefault="000E42B6" w:rsidP="000E42B6">
      <w:pPr>
        <w:shd w:val="clear" w:color="auto" w:fill="FFFFFF"/>
        <w:jc w:val="right"/>
        <w:rPr>
          <w:rFonts w:ascii="Verdana" w:hAnsi="Verdana" w:cs="Arial"/>
          <w:color w:val="222222"/>
          <w:sz w:val="24"/>
          <w:szCs w:val="24"/>
        </w:rPr>
      </w:pPr>
      <w:r>
        <w:rPr>
          <w:rFonts w:ascii="Verdana" w:hAnsi="Verdana" w:cs="Arial"/>
          <w:color w:val="222222"/>
          <w:sz w:val="24"/>
          <w:szCs w:val="24"/>
        </w:rPr>
        <w:t xml:space="preserve">sr </w:t>
      </w:r>
      <w:r w:rsidR="000A37AB" w:rsidRPr="000A37AB">
        <w:rPr>
          <w:rFonts w:ascii="Verdana" w:hAnsi="Verdana" w:cs="Arial"/>
          <w:color w:val="222222"/>
          <w:sz w:val="24"/>
          <w:szCs w:val="24"/>
        </w:rPr>
        <w:t>Luigia Coccia</w:t>
      </w:r>
    </w:p>
    <w:p w:rsidR="000A37AB" w:rsidRPr="000A37AB" w:rsidRDefault="000A37AB" w:rsidP="000E42B6">
      <w:pPr>
        <w:shd w:val="clear" w:color="auto" w:fill="FFFFFF"/>
        <w:jc w:val="right"/>
        <w:rPr>
          <w:rFonts w:ascii="Verdana" w:hAnsi="Verdana"/>
        </w:rPr>
      </w:pPr>
      <w:r w:rsidRPr="000A37AB">
        <w:rPr>
          <w:rFonts w:ascii="Verdana" w:hAnsi="Verdana" w:cs="Arial"/>
          <w:color w:val="222222"/>
          <w:sz w:val="24"/>
          <w:szCs w:val="24"/>
        </w:rPr>
        <w:t>superiora generale</w:t>
      </w:r>
    </w:p>
    <w:p w:rsidR="000A37AB" w:rsidRDefault="000A37AB" w:rsidP="000E42B6">
      <w:pPr>
        <w:jc w:val="right"/>
      </w:pPr>
      <w:r>
        <w:t> </w:t>
      </w:r>
    </w:p>
    <w:p w:rsidR="00433B2C" w:rsidRDefault="00433B2C"/>
    <w:sectPr w:rsidR="00433B2C" w:rsidSect="002970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A37AB"/>
    <w:rsid w:val="000A37AB"/>
    <w:rsid w:val="000E42B6"/>
    <w:rsid w:val="002970BF"/>
    <w:rsid w:val="00433B2C"/>
    <w:rsid w:val="00CA3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37AB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2020-03-17T16:27:00Z</dcterms:created>
  <dcterms:modified xsi:type="dcterms:W3CDTF">2020-03-17T16:35:00Z</dcterms:modified>
</cp:coreProperties>
</file>