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61" w:rsidRDefault="00900AC8" w:rsidP="00034C61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900AC8"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-76200</wp:posOffset>
            </wp:positionV>
            <wp:extent cx="1056005" cy="62039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C61" w:rsidRDefault="00034C61" w:rsidP="00034C61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7A38A1" w:rsidRDefault="007A38A1" w:rsidP="00034C61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901DDA" w:rsidRDefault="003E5BB4" w:rsidP="00034C61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pict>
          <v:line id="Connettore 1 3" o:spid="_x0000_s1027" style="position:absolute;left:0;text-align:left;flip:y;z-index:251663360;visibility:visible;mso-wrap-distance-top:-3e-5mm;mso-wrap-distance-bottom:-3e-5mm" from="-6.05pt,11.9pt" to="478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"/>
        </w:pict>
      </w:r>
      <w:r>
        <w:rPr>
          <w:b/>
          <w:noProof/>
          <w:color w:val="000000"/>
          <w:sz w:val="27"/>
          <w:szCs w:val="27"/>
        </w:rPr>
        <w:pict>
          <v:rect id="Rettangolo 4" o:spid="_x0000_s1026" style="position:absolute;left:0;text-align:left;margin-left:444.05pt;margin-top:4.8pt;width:14.15pt;height:1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" fillcolor="red" stroked="f" strokecolor="#f79646" strokeweight="5pt">
            <v:stroke linestyle="thickThin"/>
            <v:shadow color="#868686"/>
          </v:rect>
        </w:pict>
      </w:r>
    </w:p>
    <w:p w:rsidR="007A38A1" w:rsidRPr="007A38A1" w:rsidRDefault="007A38A1" w:rsidP="007A38A1">
      <w:pPr>
        <w:pStyle w:val="NormaleWeb"/>
        <w:spacing w:before="60" w:beforeAutospacing="0" w:after="0" w:afterAutospacing="0"/>
        <w:rPr>
          <w:rFonts w:ascii="Verdana" w:hAnsi="Verdana"/>
          <w:color w:val="000000"/>
          <w:sz w:val="23"/>
          <w:szCs w:val="23"/>
        </w:rPr>
      </w:pPr>
      <w:r w:rsidRPr="007A38A1">
        <w:rPr>
          <w:rFonts w:ascii="Verdana" w:hAnsi="Verdana"/>
          <w:color w:val="000000"/>
          <w:sz w:val="23"/>
          <w:szCs w:val="23"/>
        </w:rPr>
        <w:t>Presidenza</w:t>
      </w:r>
    </w:p>
    <w:p w:rsidR="00901DDA" w:rsidRPr="007A38A1" w:rsidRDefault="00F14FFB" w:rsidP="00901DDA">
      <w:pPr>
        <w:pStyle w:val="Normale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Pasqua 2020</w:t>
      </w:r>
    </w:p>
    <w:p w:rsidR="00901DDA" w:rsidRDefault="00901DDA" w:rsidP="00034C61">
      <w:pPr>
        <w:pStyle w:val="NormaleWeb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ED48EF" w:rsidRPr="00CE6A2D" w:rsidRDefault="00ED48EF" w:rsidP="00ED48EF">
      <w:pPr>
        <w:pStyle w:val="NormaleWeb"/>
        <w:rPr>
          <w:rFonts w:ascii="Arial" w:hAnsi="Arial" w:cs="Arial"/>
          <w:i/>
          <w:color w:val="000000"/>
        </w:rPr>
      </w:pPr>
      <w:r w:rsidRPr="00CE6A2D">
        <w:rPr>
          <w:rFonts w:ascii="Arial" w:hAnsi="Arial" w:cs="Arial"/>
          <w:i/>
          <w:color w:val="000000"/>
        </w:rPr>
        <w:t>Carissime Madri e sorelle,</w:t>
      </w:r>
    </w:p>
    <w:p w:rsidR="00F14FFB" w:rsidRPr="00F14FFB" w:rsidRDefault="00F14FFB" w:rsidP="00F14FFB">
      <w:pPr>
        <w:pStyle w:val="Default"/>
        <w:spacing w:line="360" w:lineRule="auto"/>
        <w:ind w:firstLine="709"/>
        <w:jc w:val="both"/>
        <w:rPr>
          <w:rFonts w:ascii="Arial" w:hAnsi="Arial" w:cs="Arial"/>
          <w:color w:val="auto"/>
        </w:rPr>
      </w:pPr>
      <w:r w:rsidRPr="00F14FFB">
        <w:rPr>
          <w:rFonts w:ascii="Arial" w:hAnsi="Arial" w:cs="Arial"/>
          <w:color w:val="auto"/>
        </w:rPr>
        <w:t>siamo ormai prossime alla Pasqua di quest'anno 2020, una Pasqua molto particol</w:t>
      </w:r>
      <w:r w:rsidRPr="00F14FFB">
        <w:rPr>
          <w:rFonts w:ascii="Arial" w:hAnsi="Arial" w:cs="Arial"/>
          <w:color w:val="auto"/>
        </w:rPr>
        <w:t>a</w:t>
      </w:r>
      <w:r w:rsidRPr="00F14FFB">
        <w:rPr>
          <w:rFonts w:ascii="Arial" w:hAnsi="Arial" w:cs="Arial"/>
          <w:color w:val="auto"/>
        </w:rPr>
        <w:t>re, segnata dal dolore, dall'incertezza, dalla paura, ma essa continua a chiamarci alla fid</w:t>
      </w:r>
      <w:r w:rsidRPr="00F14FFB">
        <w:rPr>
          <w:rFonts w:ascii="Arial" w:hAnsi="Arial" w:cs="Arial"/>
          <w:color w:val="auto"/>
        </w:rPr>
        <w:t>u</w:t>
      </w:r>
      <w:r w:rsidRPr="00F14FFB">
        <w:rPr>
          <w:rFonts w:ascii="Arial" w:hAnsi="Arial" w:cs="Arial"/>
          <w:color w:val="auto"/>
        </w:rPr>
        <w:t>cia nella Resurrezione.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</w:rPr>
        <w:t xml:space="preserve">Mercoledì scorso nell'udienza generale Papa Francesco ha affermato con forza: </w:t>
      </w:r>
      <w:r w:rsidRPr="00F14FFB">
        <w:rPr>
          <w:rFonts w:ascii="Arial" w:hAnsi="Arial" w:cs="Arial"/>
          <w:bCs/>
          <w:sz w:val="24"/>
          <w:szCs w:val="24"/>
          <w:shd w:val="clear" w:color="auto" w:fill="FFFFFF"/>
        </w:rPr>
        <w:t>la Pasqua "ci dice che Dio può volgere tutto in bene. E questa non è un'illusione, perché la morte e resurrezione di Gesù non è un'illusione, è verità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. Che con Lui possiamo davvero confidare che tutto andrà bene. Ecco perché il mattino di Pasqua ci viene detto: 'Non a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b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biate paura!'".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In queste settimane la frase "Andrà tutto bene" è diventata una specie di ritornello che rimbalzava da una persona all'altra, da un social all'altro, nel tempo si è andata sp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gnendo: le sofferenze dei malati, le numerosissime morti l'hanno svuotata di senso.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Ma per noi cristiani non può essere così: la realtà è di sofferenza, stiamo per entr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re nel triduo pasquale che ci fa rivivere la Passione di Gesù e al tempo stesso il suo infin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to amore per noi, per l'umanità; che ci rivela come il passaggio attraverso la croce, la mo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te, il silenzio non sono la fine di tutto, ma un attraversamento necessario per giungere alla luce della Vita senza fine.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Anche alcune nostre comunità sono state e sono provate da malattie e morti, lo stesso è avvenuto per le famiglie delle nostre sorelle e per le persone che serviamo, epp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re il sepolcro vuoto che la liturgia ci farà contemplare al mattino di Pasqua è l'assicurazi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ne che tutto questo ha un senso, che andiamo verso una pienezza di vita che non con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 xml:space="preserve">sciamo ancora, ci ripete che sentiremo ancora, come Maria di </w:t>
      </w:r>
      <w:proofErr w:type="spellStart"/>
      <w:r w:rsidRPr="00F14FFB">
        <w:rPr>
          <w:rFonts w:ascii="Arial" w:hAnsi="Arial" w:cs="Arial"/>
          <w:sz w:val="24"/>
          <w:szCs w:val="24"/>
          <w:shd w:val="clear" w:color="auto" w:fill="FFFFFF"/>
        </w:rPr>
        <w:t>Magdala</w:t>
      </w:r>
      <w:proofErr w:type="spellEnd"/>
      <w:r w:rsidRPr="00F14FFB">
        <w:rPr>
          <w:rFonts w:ascii="Arial" w:hAnsi="Arial" w:cs="Arial"/>
          <w:sz w:val="24"/>
          <w:szCs w:val="24"/>
          <w:shd w:val="clear" w:color="auto" w:fill="FFFFFF"/>
        </w:rPr>
        <w:t>, risuonare il nostro nome sulle labbra del Maestro, che saremo ancora inviate, come lei, ad annunciare ai fr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telli e alle sorelle che il Signore è risorto e ci attende in Galilea, ciascuna nella nostra Gal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lea, la terra della nostra missione a fianco dell'umanità bisognosa di incontrarlo come l'un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F14FFB">
        <w:rPr>
          <w:rFonts w:ascii="Arial" w:hAnsi="Arial" w:cs="Arial"/>
          <w:sz w:val="24"/>
          <w:szCs w:val="24"/>
          <w:shd w:val="clear" w:color="auto" w:fill="FFFFFF"/>
        </w:rPr>
        <w:t>co Salvatore.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A tutte e a ciascuna auguro di poter essere la Maria di </w:t>
      </w:r>
      <w:proofErr w:type="spellStart"/>
      <w:r w:rsidRPr="00F14FFB">
        <w:rPr>
          <w:rFonts w:ascii="Arial" w:hAnsi="Arial" w:cs="Arial"/>
          <w:sz w:val="24"/>
          <w:szCs w:val="24"/>
          <w:shd w:val="clear" w:color="auto" w:fill="FFFFFF"/>
        </w:rPr>
        <w:t>Magdala</w:t>
      </w:r>
      <w:proofErr w:type="spellEnd"/>
      <w:r w:rsidRPr="00F14FFB">
        <w:rPr>
          <w:rFonts w:ascii="Arial" w:hAnsi="Arial" w:cs="Arial"/>
          <w:sz w:val="24"/>
          <w:szCs w:val="24"/>
          <w:shd w:val="clear" w:color="auto" w:fill="FFFFFF"/>
        </w:rPr>
        <w:t>, che volge lo sguardo al "Maestro" e corre ad annunciare di averlo visto e a ripetere quello che le ha detto.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Insieme preghiamo per i nostri fratelli e le nostre sorelle di tutto il mondo, per la fine di questa pandemia, per un nuovo inizio che permetta di cominciare una vita di fraternità vera e di attenzione reciproca.</w:t>
      </w:r>
    </w:p>
    <w:p w:rsidR="00F14FFB" w:rsidRPr="00F14FFB" w:rsidRDefault="00F14FFB" w:rsidP="00F14FF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Il Signore risorto benedica ciascuna di voi, le vostre comunità, le persone che esse servono e a cui portano, in vari modi, l'annuncio della salvezza!</w:t>
      </w:r>
    </w:p>
    <w:p w:rsidR="00F14FFB" w:rsidRPr="00F14FFB" w:rsidRDefault="00F14FFB" w:rsidP="00F14FFB">
      <w:pPr>
        <w:spacing w:after="0" w:line="36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  <w:r w:rsidRPr="00F14FFB">
        <w:rPr>
          <w:rFonts w:ascii="Arial" w:hAnsi="Arial" w:cs="Arial"/>
          <w:sz w:val="24"/>
          <w:szCs w:val="24"/>
          <w:shd w:val="clear" w:color="auto" w:fill="FFFFFF"/>
        </w:rPr>
        <w:t>Santa Pasqua!</w:t>
      </w:r>
    </w:p>
    <w:p w:rsidR="00ED48EF" w:rsidRPr="00CE6A2D" w:rsidRDefault="00ED48EF" w:rsidP="00CE6A2D">
      <w:pPr>
        <w:pStyle w:val="NormaleWeb"/>
        <w:spacing w:before="0" w:beforeAutospacing="0" w:after="0" w:afterAutospacing="0" w:line="400" w:lineRule="exact"/>
        <w:jc w:val="right"/>
        <w:rPr>
          <w:rFonts w:ascii="Arial" w:hAnsi="Arial" w:cs="Arial"/>
          <w:color w:val="000000"/>
          <w:sz w:val="23"/>
          <w:szCs w:val="23"/>
        </w:rPr>
      </w:pPr>
      <w:r w:rsidRPr="00CE6A2D">
        <w:rPr>
          <w:rFonts w:ascii="Arial" w:hAnsi="Arial" w:cs="Arial"/>
          <w:color w:val="000000"/>
          <w:sz w:val="23"/>
          <w:szCs w:val="23"/>
        </w:rPr>
        <w:t>Madre Yvonne Reungoat</w:t>
      </w:r>
    </w:p>
    <w:p w:rsidR="009A1007" w:rsidRPr="00CE6A2D" w:rsidRDefault="00840F54" w:rsidP="00CE6A2D">
      <w:pPr>
        <w:pStyle w:val="NormaleWeb"/>
        <w:spacing w:before="0" w:beforeAutospacing="0" w:after="0" w:afterAutospacing="0" w:line="400" w:lineRule="exact"/>
        <w:jc w:val="right"/>
        <w:rPr>
          <w:rFonts w:ascii="Arial" w:hAnsi="Arial" w:cs="Arial"/>
          <w:color w:val="000000"/>
          <w:sz w:val="23"/>
          <w:szCs w:val="23"/>
        </w:rPr>
      </w:pPr>
      <w:r w:rsidRPr="00CE6A2D">
        <w:rPr>
          <w:rFonts w:ascii="Arial" w:hAnsi="Arial" w:cs="Arial"/>
          <w:color w:val="000000"/>
          <w:sz w:val="23"/>
          <w:szCs w:val="23"/>
        </w:rPr>
        <w:t xml:space="preserve">Presidente USMI </w:t>
      </w:r>
      <w:r w:rsidR="00C56D41" w:rsidRPr="00CE6A2D">
        <w:rPr>
          <w:rFonts w:ascii="Arial" w:hAnsi="Arial" w:cs="Arial"/>
          <w:color w:val="000000"/>
          <w:sz w:val="23"/>
          <w:szCs w:val="23"/>
        </w:rPr>
        <w:t>Nazio</w:t>
      </w:r>
      <w:r w:rsidR="00ED48EF" w:rsidRPr="00CE6A2D">
        <w:rPr>
          <w:rFonts w:ascii="Arial" w:hAnsi="Arial" w:cs="Arial"/>
          <w:color w:val="000000"/>
          <w:sz w:val="23"/>
          <w:szCs w:val="23"/>
        </w:rPr>
        <w:t>n</w:t>
      </w:r>
      <w:r w:rsidR="00C56D41" w:rsidRPr="00CE6A2D">
        <w:rPr>
          <w:rFonts w:ascii="Arial" w:hAnsi="Arial" w:cs="Arial"/>
          <w:color w:val="000000"/>
          <w:sz w:val="23"/>
          <w:szCs w:val="23"/>
        </w:rPr>
        <w:t>a</w:t>
      </w:r>
      <w:r w:rsidR="00ED48EF" w:rsidRPr="00CE6A2D">
        <w:rPr>
          <w:rFonts w:ascii="Arial" w:hAnsi="Arial" w:cs="Arial"/>
          <w:color w:val="000000"/>
          <w:sz w:val="23"/>
          <w:szCs w:val="23"/>
        </w:rPr>
        <w:t>le</w:t>
      </w:r>
    </w:p>
    <w:p w:rsidR="00034C61" w:rsidRDefault="00C56D41" w:rsidP="00034C61">
      <w:pPr>
        <w:pStyle w:val="Normale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4096738</wp:posOffset>
            </wp:positionH>
            <wp:positionV relativeFrom="paragraph">
              <wp:posOffset>92356</wp:posOffset>
            </wp:positionV>
            <wp:extent cx="2065866" cy="598311"/>
            <wp:effectExtent l="19050" t="0" r="0" b="0"/>
            <wp:wrapNone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ungoat Yvon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66" cy="59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D41" w:rsidRDefault="00C56D41" w:rsidP="00034C6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C56D41" w:rsidRDefault="00C56D41" w:rsidP="00034C6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C56D41" w:rsidRDefault="00C56D41" w:rsidP="00034C61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C56D41" w:rsidSect="009A1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ED48EF"/>
    <w:rsid w:val="00034C61"/>
    <w:rsid w:val="003E5BB4"/>
    <w:rsid w:val="006F4D9F"/>
    <w:rsid w:val="007A38A1"/>
    <w:rsid w:val="00840F54"/>
    <w:rsid w:val="00900AC8"/>
    <w:rsid w:val="00901DDA"/>
    <w:rsid w:val="009A1007"/>
    <w:rsid w:val="00A25972"/>
    <w:rsid w:val="00B837B1"/>
    <w:rsid w:val="00C56D41"/>
    <w:rsid w:val="00CE6A2D"/>
    <w:rsid w:val="00D705A7"/>
    <w:rsid w:val="00E330E0"/>
    <w:rsid w:val="00ED48EF"/>
    <w:rsid w:val="00F1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14FFB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srmaria</dc:creator>
  <cp:lastModifiedBy>Windows User</cp:lastModifiedBy>
  <cp:revision>4</cp:revision>
  <cp:lastPrinted>2020-03-21T12:28:00Z</cp:lastPrinted>
  <dcterms:created xsi:type="dcterms:W3CDTF">2020-04-08T20:26:00Z</dcterms:created>
  <dcterms:modified xsi:type="dcterms:W3CDTF">2020-04-08T20:30:00Z</dcterms:modified>
</cp:coreProperties>
</file>